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5/25/2018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3:45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Mark Cameron, Luis Averhoff, Tariq Juman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[Chat-System] Feasibility Study #2634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[Chat-System] BackLog Workshop  #2640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[Chat-System] Setting up Development Environment  #2643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[Chat-System] Feasibility Study #2634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[Chat-System] BackLog Workshop  #2640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[Chat-System] Setting up Development Environment  #2643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[Chat-System] Feasibility Study #2634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[Chat-System] BackLog Workshop  #2640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[Chat-System] Setting up Development Environment  #2643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9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B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D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